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CE" w:rsidRDefault="004618CE" w:rsidP="00797C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Pr="00383032" w:rsidRDefault="00797CD5" w:rsidP="00797C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shd w:val="clear" w:color="auto" w:fill="00FFFF"/>
          <w:lang w:eastAsia="ar-SA"/>
        </w:rPr>
      </w:pPr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Zápis č. </w:t>
      </w:r>
      <w:r w:rsidR="003364C5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8</w:t>
      </w:r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/201</w:t>
      </w:r>
      <w:r w:rsidR="002C7729"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5</w:t>
      </w:r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ze zasedání Exekutivy </w:t>
      </w:r>
      <w:proofErr w:type="spellStart"/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Jč</w:t>
      </w:r>
      <w:proofErr w:type="spellEnd"/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KSH dne </w:t>
      </w:r>
      <w:r w:rsidR="006D283D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2</w:t>
      </w:r>
      <w:r w:rsidR="003364C5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7.10</w:t>
      </w:r>
      <w:r w:rsidR="00265F81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.</w:t>
      </w:r>
      <w:r w:rsidR="002C7729"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2015</w:t>
      </w:r>
    </w:p>
    <w:p w:rsidR="00797CD5" w:rsidRPr="000852A4" w:rsidRDefault="00797CD5" w:rsidP="00797C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cs-CZ"/>
        </w:rPr>
      </w:pPr>
    </w:p>
    <w:p w:rsidR="00265F81" w:rsidRPr="003364C5" w:rsidRDefault="00797CD5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Přítomni</w:t>
      </w:r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: 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Šulc Karel, Dobeš Jiří, Barták Filip, </w:t>
      </w:r>
      <w:r w:rsidR="00F41040">
        <w:rPr>
          <w:rFonts w:ascii="Times New Roman" w:eastAsia="Calibri" w:hAnsi="Times New Roman" w:cs="Times New Roman"/>
          <w:sz w:val="24"/>
          <w:szCs w:val="24"/>
          <w:lang w:eastAsia="cs-CZ"/>
        </w:rPr>
        <w:t>Švec Milan,</w:t>
      </w:r>
      <w:r w:rsidR="00B30B7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30B7C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Petržala</w:t>
      </w:r>
      <w:proofErr w:type="spellEnd"/>
      <w:r w:rsidR="00B30B7C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Karel</w:t>
      </w:r>
      <w:r w:rsidR="00265F81" w:rsidRPr="00265F81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152082" w:rsidRPr="000852A4" w:rsidRDefault="00265F81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Omluveni:</w:t>
      </w:r>
      <w:r w:rsidR="003364C5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3364C5" w:rsidRPr="003364C5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Hovorková Marcela</w:t>
      </w:r>
      <w:r w:rsidR="003364C5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, Krupicová Jaroslava</w:t>
      </w:r>
    </w:p>
    <w:p w:rsidR="00797CD5" w:rsidRPr="000852A4" w:rsidRDefault="00797CD5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Default="00797CD5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Program jednání</w:t>
      </w:r>
    </w:p>
    <w:p w:rsidR="00D21B54" w:rsidRPr="000852A4" w:rsidRDefault="00D21B54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B68D9" w:rsidRDefault="001D079D" w:rsidP="001D079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Kontrola úkolů z jednání </w:t>
      </w:r>
      <w:proofErr w:type="spellStart"/>
      <w:r w:rsidR="00F55270">
        <w:rPr>
          <w:rFonts w:ascii="Times New Roman" w:eastAsia="Calibri" w:hAnsi="Times New Roman" w:cs="Times New Roman"/>
          <w:sz w:val="24"/>
          <w:szCs w:val="24"/>
          <w:lang w:eastAsia="ar-SA"/>
        </w:rPr>
        <w:t>Exe</w:t>
      </w:r>
      <w:proofErr w:type="spellEnd"/>
      <w:r w:rsidR="00F552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F55270">
        <w:rPr>
          <w:rFonts w:ascii="Times New Roman" w:eastAsia="Calibri" w:hAnsi="Times New Roman" w:cs="Times New Roman"/>
          <w:sz w:val="24"/>
          <w:szCs w:val="24"/>
          <w:lang w:eastAsia="ar-SA"/>
        </w:rPr>
        <w:t>JčKSH</w:t>
      </w:r>
      <w:proofErr w:type="spellEnd"/>
      <w:r w:rsidR="00F552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1D079D" w:rsidRPr="006B68D9" w:rsidRDefault="001D079D" w:rsidP="001D079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>Informace předsedů jednotlivých komisí o činnosti k</w:t>
      </w:r>
      <w:r w:rsidR="00F031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265F81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3364C5">
        <w:rPr>
          <w:rFonts w:ascii="Times New Roman" w:eastAsia="Calibri" w:hAnsi="Times New Roman" w:cs="Times New Roman"/>
          <w:sz w:val="24"/>
          <w:szCs w:val="24"/>
          <w:lang w:eastAsia="ar-SA"/>
        </w:rPr>
        <w:t>7.10</w:t>
      </w:r>
      <w:r w:rsidR="00265F8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>2015</w:t>
      </w:r>
    </w:p>
    <w:p w:rsidR="001D079D" w:rsidRDefault="001D079D" w:rsidP="001D079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Různé</w:t>
      </w:r>
    </w:p>
    <w:p w:rsidR="002C7729" w:rsidRPr="000852A4" w:rsidRDefault="002C7729" w:rsidP="002C772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5393" w:rsidRPr="006E5393" w:rsidRDefault="00B30B7C" w:rsidP="006E5393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6E5393"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  <w:t xml:space="preserve">Kontrola úkolů:   </w:t>
      </w:r>
    </w:p>
    <w:p w:rsidR="006E5393" w:rsidRPr="006E5393" w:rsidRDefault="006E5393" w:rsidP="006E5393">
      <w:p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265F81" w:rsidRPr="00265F81" w:rsidRDefault="00265F81" w:rsidP="001D079D">
      <w:pPr>
        <w:numPr>
          <w:ilvl w:val="0"/>
          <w:numId w:val="32"/>
        </w:num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 w:rsidRPr="00265F81">
        <w:rPr>
          <w:rFonts w:ascii="Times New Roman" w:hAnsi="Times New Roman" w:cs="Times New Roman"/>
          <w:sz w:val="24"/>
        </w:rPr>
        <w:t>Ko</w:t>
      </w:r>
      <w:r w:rsidR="00B6354F">
        <w:rPr>
          <w:rFonts w:ascii="Times New Roman" w:hAnsi="Times New Roman" w:cs="Times New Roman"/>
          <w:sz w:val="24"/>
        </w:rPr>
        <w:t>ntrola úhrad  IS</w:t>
      </w:r>
      <w:r w:rsidRPr="00265F81">
        <w:rPr>
          <w:rFonts w:ascii="Times New Roman" w:hAnsi="Times New Roman" w:cs="Times New Roman"/>
          <w:sz w:val="24"/>
        </w:rPr>
        <w:t xml:space="preserve"> </w:t>
      </w:r>
      <w:r w:rsidR="00F03157">
        <w:rPr>
          <w:rFonts w:ascii="Times New Roman" w:hAnsi="Times New Roman" w:cs="Times New Roman"/>
          <w:sz w:val="24"/>
        </w:rPr>
        <w:t xml:space="preserve">uhrazené </w:t>
      </w:r>
      <w:r>
        <w:rPr>
          <w:rFonts w:ascii="Times New Roman" w:hAnsi="Times New Roman" w:cs="Times New Roman"/>
          <w:sz w:val="24"/>
        </w:rPr>
        <w:t>jednotlivými oddíly</w:t>
      </w:r>
      <w:r w:rsidR="00B6354F">
        <w:rPr>
          <w:rFonts w:ascii="Times New Roman" w:hAnsi="Times New Roman" w:cs="Times New Roman"/>
          <w:sz w:val="24"/>
        </w:rPr>
        <w:t xml:space="preserve"> - povinnost nahlásit </w:t>
      </w:r>
      <w:proofErr w:type="spellStart"/>
      <w:r w:rsidR="00B6354F">
        <w:rPr>
          <w:rFonts w:ascii="Times New Roman" w:hAnsi="Times New Roman" w:cs="Times New Roman"/>
          <w:sz w:val="24"/>
        </w:rPr>
        <w:t>JčKSH</w:t>
      </w:r>
      <w:proofErr w:type="spellEnd"/>
      <w:r w:rsidR="003A3234">
        <w:rPr>
          <w:rFonts w:ascii="Times New Roman" w:hAnsi="Times New Roman" w:cs="Times New Roman"/>
          <w:sz w:val="24"/>
        </w:rPr>
        <w:t xml:space="preserve"> – </w:t>
      </w:r>
      <w:bookmarkStart w:id="0" w:name="_GoBack"/>
      <w:bookmarkEnd w:id="0"/>
      <w:r w:rsidR="00B10684">
        <w:rPr>
          <w:rFonts w:ascii="Times New Roman" w:hAnsi="Times New Roman" w:cs="Times New Roman"/>
          <w:sz w:val="24"/>
        </w:rPr>
        <w:t>trvá (</w:t>
      </w:r>
      <w:r w:rsidR="00DF6BDD">
        <w:rPr>
          <w:rFonts w:ascii="Times New Roman" w:hAnsi="Times New Roman" w:cs="Times New Roman"/>
          <w:sz w:val="24"/>
        </w:rPr>
        <w:t>viz níže)</w:t>
      </w:r>
    </w:p>
    <w:p w:rsidR="00D8362B" w:rsidRDefault="00D8362B" w:rsidP="00D8362B">
      <w:pPr>
        <w:numPr>
          <w:ilvl w:val="0"/>
          <w:numId w:val="32"/>
        </w:num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 w:rsidRPr="00D8362B">
        <w:rPr>
          <w:rFonts w:ascii="Times New Roman" w:eastAsia="Calibri" w:hAnsi="Times New Roman" w:cs="Times New Roman"/>
          <w:sz w:val="24"/>
        </w:rPr>
        <w:t>Pořadatelství Jihočeského poháru v roce 2</w:t>
      </w:r>
      <w:r>
        <w:rPr>
          <w:rFonts w:ascii="Times New Roman" w:eastAsia="Calibri" w:hAnsi="Times New Roman" w:cs="Times New Roman"/>
          <w:sz w:val="24"/>
        </w:rPr>
        <w:t>015 - výsledek konkurzu</w:t>
      </w:r>
    </w:p>
    <w:p w:rsidR="00D8362B" w:rsidRDefault="00D8362B" w:rsidP="00D8362B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K pořadatelství Jihočeského poháru v roce 2015 se přihlásil oddíl Jiskry Třeboň, společně s uvedením částky 25.000,- Kč. </w:t>
      </w:r>
    </w:p>
    <w:p w:rsidR="00D8362B" w:rsidRPr="00D8362B" w:rsidRDefault="00D8362B" w:rsidP="00D8362B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Exekutiva </w:t>
      </w:r>
      <w:proofErr w:type="spellStart"/>
      <w:r>
        <w:rPr>
          <w:rFonts w:ascii="Times New Roman" w:eastAsia="Calibri" w:hAnsi="Times New Roman" w:cs="Times New Roman"/>
          <w:sz w:val="24"/>
        </w:rPr>
        <w:t>JčKSH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souhlasí s nabídkou a pověřuje oddíl házené Jiskry Třeboň k uspořádání </w:t>
      </w:r>
      <w:proofErr w:type="spellStart"/>
      <w:r>
        <w:rPr>
          <w:rFonts w:ascii="Times New Roman" w:eastAsia="Calibri" w:hAnsi="Times New Roman" w:cs="Times New Roman"/>
          <w:sz w:val="24"/>
        </w:rPr>
        <w:t>Jč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poháru  ve dnech 9.-10.ledna 2016 ve sportovní hale v Třeboni. Celková částka nákladů bude 25.000,- Kč. Pokud se nepodaří sehnat 6 týmů děvčat a 6 týmů chlapců</w:t>
      </w:r>
      <w:r w:rsidR="008F083E">
        <w:rPr>
          <w:rFonts w:ascii="Times New Roman" w:eastAsia="Calibri" w:hAnsi="Times New Roman" w:cs="Times New Roman"/>
          <w:sz w:val="24"/>
        </w:rPr>
        <w:t>, bude částka za úhradu krácena vždy o 1.000,- Kč za každý tým.</w:t>
      </w:r>
    </w:p>
    <w:p w:rsidR="00B30B7C" w:rsidRDefault="00B30B7C" w:rsidP="00B30B7C">
      <w:pPr>
        <w:suppressAutoHyphens/>
        <w:spacing w:after="0" w:line="240" w:lineRule="auto"/>
        <w:ind w:left="927"/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</w:pPr>
    </w:p>
    <w:p w:rsidR="002C7729" w:rsidRDefault="002C7729" w:rsidP="002C772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  <w:t>Informace předsedů jednotlivých komisí</w:t>
      </w:r>
    </w:p>
    <w:p w:rsidR="002C7729" w:rsidRDefault="002C7729" w:rsidP="002C772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C7729" w:rsidRDefault="002C7729" w:rsidP="00F410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SK /DK: J. Dobeš</w:t>
      </w:r>
    </w:p>
    <w:p w:rsidR="008F083E" w:rsidRPr="003A3234" w:rsidRDefault="008F083E" w:rsidP="008F083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3234">
        <w:rPr>
          <w:rFonts w:ascii="Times New Roman" w:hAnsi="Times New Roman" w:cs="Times New Roman"/>
          <w:sz w:val="24"/>
          <w:szCs w:val="24"/>
        </w:rPr>
        <w:t>1/ Soutěže KP ročník 2015/2016:</w:t>
      </w:r>
    </w:p>
    <w:p w:rsidR="008F083E" w:rsidRPr="003A3234" w:rsidRDefault="008F083E" w:rsidP="008F083E">
      <w:pPr>
        <w:pStyle w:val="Bezmezer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A3234">
        <w:rPr>
          <w:rFonts w:ascii="Times New Roman" w:hAnsi="Times New Roman" w:cs="Times New Roman"/>
          <w:sz w:val="24"/>
          <w:szCs w:val="24"/>
        </w:rPr>
        <w:t>Soutěže KP pokračují dle rozlosování, odehrán byl také druhý krajský turnaj 4+1 mini a přípravek v Jindřichově Hradci 4. 10. 2015.</w:t>
      </w:r>
    </w:p>
    <w:p w:rsidR="008F083E" w:rsidRPr="003A3234" w:rsidRDefault="008F083E" w:rsidP="008F083E">
      <w:pPr>
        <w:pStyle w:val="Bezmezer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A3234">
        <w:rPr>
          <w:rFonts w:ascii="Times New Roman" w:hAnsi="Times New Roman" w:cs="Times New Roman"/>
          <w:sz w:val="24"/>
          <w:szCs w:val="24"/>
        </w:rPr>
        <w:t>Vítěz podzimního kola starších žáků HBC Strakonice postupuje přímo do Žákovské ligy, u děvčat bude stanoveno pořadí po utkání  F2 Házená J. Hradec – Sokol Písek, které se hraje tento týden. Celky na druhých a dalších místech mají možnost přihlášky do kvalifikace o ŽL.</w:t>
      </w:r>
    </w:p>
    <w:p w:rsidR="008F083E" w:rsidRPr="003A3234" w:rsidRDefault="008F083E" w:rsidP="008F08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F083E" w:rsidRPr="003A3234" w:rsidRDefault="008F083E" w:rsidP="008F083E">
      <w:pPr>
        <w:pStyle w:val="Bezmezer"/>
        <w:ind w:right="-142"/>
        <w:rPr>
          <w:rFonts w:ascii="Times New Roman" w:hAnsi="Times New Roman" w:cs="Times New Roman"/>
          <w:sz w:val="24"/>
          <w:szCs w:val="24"/>
        </w:rPr>
      </w:pPr>
      <w:r w:rsidRPr="003A3234">
        <w:rPr>
          <w:rFonts w:ascii="Times New Roman" w:hAnsi="Times New Roman" w:cs="Times New Roman"/>
          <w:sz w:val="24"/>
          <w:szCs w:val="24"/>
        </w:rPr>
        <w:t xml:space="preserve">2/ Samostatným e-mailem byly upozorněny oddíly na termín přihlášek do Žákovské ligy 2015/2016, řízené KM ČSH, který je 31. 10. 2015, přihlášky jsou ke stažení na </w:t>
      </w:r>
      <w:hyperlink r:id="rId6" w:history="1">
        <w:r w:rsidRPr="003A3234">
          <w:rPr>
            <w:rStyle w:val="Hypertextovodkaz"/>
            <w:rFonts w:ascii="Times New Roman" w:hAnsi="Times New Roman" w:cs="Times New Roman"/>
            <w:sz w:val="24"/>
            <w:szCs w:val="24"/>
          </w:rPr>
          <w:t>http://www.svaz.chf.cz/download.aspx?catid=1348</w:t>
        </w:r>
      </w:hyperlink>
      <w:r w:rsidRPr="003A323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F083E" w:rsidRPr="003A3234" w:rsidRDefault="008F083E" w:rsidP="008F083E">
      <w:pPr>
        <w:pStyle w:val="Bezmezer"/>
        <w:ind w:right="-142"/>
        <w:rPr>
          <w:rFonts w:ascii="Times New Roman" w:hAnsi="Times New Roman" w:cs="Times New Roman"/>
          <w:sz w:val="24"/>
          <w:szCs w:val="24"/>
        </w:rPr>
      </w:pPr>
      <w:r w:rsidRPr="003A3234">
        <w:rPr>
          <w:rFonts w:ascii="Times New Roman" w:hAnsi="Times New Roman" w:cs="Times New Roman"/>
          <w:sz w:val="24"/>
          <w:szCs w:val="24"/>
        </w:rPr>
        <w:t xml:space="preserve">Kopii přihlášky je nutno zaslat na SK </w:t>
      </w:r>
      <w:proofErr w:type="spellStart"/>
      <w:r w:rsidRPr="003A3234">
        <w:rPr>
          <w:rFonts w:ascii="Times New Roman" w:hAnsi="Times New Roman" w:cs="Times New Roman"/>
          <w:sz w:val="24"/>
          <w:szCs w:val="24"/>
        </w:rPr>
        <w:t>Jč</w:t>
      </w:r>
      <w:proofErr w:type="spellEnd"/>
      <w:r w:rsidRPr="003A3234">
        <w:rPr>
          <w:rFonts w:ascii="Times New Roman" w:hAnsi="Times New Roman" w:cs="Times New Roman"/>
          <w:sz w:val="24"/>
          <w:szCs w:val="24"/>
        </w:rPr>
        <w:t xml:space="preserve"> KSH, která tuto musí doporučit!</w:t>
      </w:r>
    </w:p>
    <w:p w:rsidR="008F083E" w:rsidRPr="003A3234" w:rsidRDefault="008F083E" w:rsidP="008F083E">
      <w:pPr>
        <w:pStyle w:val="Bezmezer"/>
        <w:ind w:right="-142"/>
        <w:rPr>
          <w:rFonts w:ascii="Times New Roman" w:hAnsi="Times New Roman" w:cs="Times New Roman"/>
          <w:sz w:val="24"/>
          <w:szCs w:val="24"/>
        </w:rPr>
      </w:pPr>
    </w:p>
    <w:p w:rsidR="008F083E" w:rsidRPr="003A3234" w:rsidRDefault="008F083E" w:rsidP="008F083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A3234">
        <w:rPr>
          <w:rFonts w:ascii="Times New Roman" w:hAnsi="Times New Roman" w:cs="Times New Roman"/>
          <w:sz w:val="24"/>
          <w:szCs w:val="24"/>
        </w:rPr>
        <w:t xml:space="preserve">3/ Protože se objevují nesrovnalosti mezi placením individuálního startovného a jeho vykázáním na účtu </w:t>
      </w:r>
      <w:proofErr w:type="spellStart"/>
      <w:r w:rsidRPr="003A3234">
        <w:rPr>
          <w:rFonts w:ascii="Times New Roman" w:hAnsi="Times New Roman" w:cs="Times New Roman"/>
          <w:sz w:val="24"/>
          <w:szCs w:val="24"/>
        </w:rPr>
        <w:t>Jč</w:t>
      </w:r>
      <w:proofErr w:type="spellEnd"/>
      <w:r w:rsidRPr="003A3234">
        <w:rPr>
          <w:rFonts w:ascii="Times New Roman" w:hAnsi="Times New Roman" w:cs="Times New Roman"/>
          <w:sz w:val="24"/>
          <w:szCs w:val="24"/>
        </w:rPr>
        <w:t xml:space="preserve"> KSH (systém Xaverius), </w:t>
      </w:r>
      <w:r w:rsidRPr="003A3234">
        <w:rPr>
          <w:rFonts w:ascii="Times New Roman" w:hAnsi="Times New Roman" w:cs="Times New Roman"/>
          <w:b/>
          <w:sz w:val="24"/>
          <w:szCs w:val="24"/>
        </w:rPr>
        <w:t xml:space="preserve">žádali jsme oddíly o nahlášení počtu zaplacených IS základních a snížených a celkové částky, poukázané pro tento účel na účet ČSH. </w:t>
      </w:r>
    </w:p>
    <w:p w:rsidR="003A3234" w:rsidRDefault="008F083E" w:rsidP="008F083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A3234">
        <w:rPr>
          <w:rFonts w:ascii="Times New Roman" w:hAnsi="Times New Roman" w:cs="Times New Roman"/>
          <w:b/>
          <w:sz w:val="24"/>
          <w:szCs w:val="24"/>
        </w:rPr>
        <w:t xml:space="preserve">Dosud nesplnily oddíly </w:t>
      </w:r>
      <w:proofErr w:type="spellStart"/>
      <w:r w:rsidRPr="003A3234">
        <w:rPr>
          <w:rFonts w:ascii="Times New Roman" w:hAnsi="Times New Roman" w:cs="Times New Roman"/>
          <w:b/>
          <w:sz w:val="24"/>
          <w:szCs w:val="24"/>
        </w:rPr>
        <w:t>Loko</w:t>
      </w:r>
      <w:proofErr w:type="spellEnd"/>
      <w:r w:rsidRPr="003A3234">
        <w:rPr>
          <w:rFonts w:ascii="Times New Roman" w:hAnsi="Times New Roman" w:cs="Times New Roman"/>
          <w:b/>
          <w:sz w:val="24"/>
          <w:szCs w:val="24"/>
        </w:rPr>
        <w:t xml:space="preserve"> Č. Budějovice, HC Milevsko, Sokol Písek, Spartak Sezimovo Ústí. </w:t>
      </w:r>
    </w:p>
    <w:p w:rsidR="008F083E" w:rsidRPr="00DF6BDD" w:rsidRDefault="008F083E" w:rsidP="008F083E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6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Údaje </w:t>
      </w:r>
      <w:r w:rsidR="003A3234" w:rsidRPr="00DF6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nutno  </w:t>
      </w:r>
      <w:r w:rsidRPr="00DF6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zaslat na Marcelu Hovorkovou s kopií pro Jiřího Dobeše</w:t>
      </w:r>
      <w:r w:rsidR="003A3234" w:rsidRPr="00DF6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6. 11. 2015, </w:t>
      </w:r>
      <w:r w:rsidR="00F55270" w:rsidRPr="00DF6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nesplnění bude</w:t>
      </w:r>
      <w:r w:rsidR="003A3234" w:rsidRPr="00DF6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5270" w:rsidRPr="00DF6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řešeno</w:t>
      </w:r>
      <w:r w:rsidR="003A3234" w:rsidRPr="00DF6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disciplinárním postih</w:t>
      </w:r>
      <w:r w:rsidR="00F55270" w:rsidRPr="00DF6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</w:t>
      </w:r>
      <w:r w:rsidR="003A3234" w:rsidRPr="00DF6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!!!</w:t>
      </w:r>
    </w:p>
    <w:p w:rsidR="00F03157" w:rsidRPr="00DF6BDD" w:rsidRDefault="00F03157" w:rsidP="008F083E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BEE" w:rsidRDefault="006A7BEE" w:rsidP="006A7B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7B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rozhodčích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: </w:t>
      </w:r>
      <w:r w:rsidR="006C481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Filip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Barták</w:t>
      </w:r>
    </w:p>
    <w:p w:rsidR="003A3234" w:rsidRPr="003A3234" w:rsidRDefault="003A3234" w:rsidP="003A32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DF6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Komise  bude pořádat školení rozhodčích licence D začátkem roku 2016. Zájemci se mohou hlásit u předsedy KR -</w:t>
      </w:r>
      <w:r w:rsidRPr="003A323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hyperlink r:id="rId7" w:history="1">
        <w:r w:rsidRPr="008D2D5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bartakfi@seznam.cz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323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.</w:t>
      </w:r>
    </w:p>
    <w:p w:rsidR="003A3234" w:rsidRPr="00DF6BDD" w:rsidRDefault="003A3234" w:rsidP="003A32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F6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Vzdělávací poplatek je 200 Kč.</w:t>
      </w:r>
    </w:p>
    <w:p w:rsidR="00973C18" w:rsidRDefault="00C55D32" w:rsidP="00C55D32">
      <w:pPr>
        <w:keepNext/>
        <w:tabs>
          <w:tab w:val="left" w:pos="6521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Komise</w:t>
      </w:r>
      <w:r w:rsidR="006A7B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mládeže: </w:t>
      </w:r>
      <w:r w:rsidRPr="009448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Karel </w:t>
      </w:r>
      <w:proofErr w:type="spellStart"/>
      <w:r w:rsidRPr="009448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Petržala</w:t>
      </w:r>
      <w:proofErr w:type="spellEnd"/>
    </w:p>
    <w:p w:rsidR="008D2938" w:rsidRDefault="008D2938" w:rsidP="008D29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D2938" w:rsidRPr="00DF6BDD" w:rsidRDefault="008D2938" w:rsidP="008D29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68178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Komise </w:t>
      </w:r>
      <w:r w:rsidR="00F5527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TMK: </w:t>
      </w:r>
      <w:r w:rsidR="00F55270" w:rsidRPr="00DF6B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  <w:t>neobsazena</w:t>
      </w:r>
    </w:p>
    <w:p w:rsidR="00F55270" w:rsidRDefault="00F55270" w:rsidP="0068178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8178C" w:rsidRDefault="0068178C" w:rsidP="0068178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8178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rozvoje</w:t>
      </w:r>
      <w:r w:rsidR="008D293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mládeže: </w:t>
      </w:r>
      <w:r w:rsidRPr="0068178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– Milan Švec </w:t>
      </w:r>
    </w:p>
    <w:p w:rsidR="0068178C" w:rsidRDefault="0068178C" w:rsidP="0068178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8178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Bez připomínek</w:t>
      </w:r>
    </w:p>
    <w:p w:rsidR="0068178C" w:rsidRPr="0068178C" w:rsidRDefault="0068178C" w:rsidP="0068178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0947BB" w:rsidRPr="00033779" w:rsidRDefault="000947BB" w:rsidP="000947B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  <w:lang w:eastAsia="cs-CZ"/>
        </w:rPr>
      </w:pPr>
      <w:r w:rsidRPr="00033779"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  <w:lang w:eastAsia="cs-CZ"/>
        </w:rPr>
        <w:t>RŮZNÉ</w:t>
      </w:r>
    </w:p>
    <w:p w:rsidR="000947BB" w:rsidRDefault="000947BB" w:rsidP="000947BB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0947BB" w:rsidRDefault="000947BB" w:rsidP="000947B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Předseda E</w:t>
      </w:r>
      <w:r w:rsidRPr="00FC10CC">
        <w:rPr>
          <w:rFonts w:ascii="Times New Roman" w:hAnsi="Times New Roman" w:cs="Times New Roman"/>
          <w:b/>
          <w:bCs/>
          <w:sz w:val="24"/>
        </w:rPr>
        <w:t>xekutivy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JčKSH</w:t>
      </w:r>
      <w:proofErr w:type="spellEnd"/>
      <w:r w:rsidRPr="00FC10CC">
        <w:rPr>
          <w:rFonts w:ascii="Times New Roman" w:hAnsi="Times New Roman" w:cs="Times New Roman"/>
          <w:b/>
          <w:bCs/>
          <w:sz w:val="24"/>
        </w:rPr>
        <w:t xml:space="preserve"> podal informaci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FC10CC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947BB" w:rsidRDefault="000947BB" w:rsidP="000947B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</w:rPr>
      </w:pPr>
    </w:p>
    <w:p w:rsidR="008F083E" w:rsidRDefault="000947BB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 </w:t>
      </w:r>
      <w:r w:rsidR="008F083E">
        <w:rPr>
          <w:rFonts w:ascii="Times New Roman" w:hAnsi="Times New Roman" w:cs="Times New Roman"/>
          <w:bCs/>
          <w:sz w:val="24"/>
        </w:rPr>
        <w:t>Zájemci na</w:t>
      </w:r>
      <w:r w:rsidR="008F083E" w:rsidRPr="008F083E">
        <w:rPr>
          <w:rFonts w:ascii="Times New Roman" w:hAnsi="Times New Roman" w:cs="Times New Roman"/>
          <w:bCs/>
          <w:sz w:val="24"/>
        </w:rPr>
        <w:t xml:space="preserve"> získání</w:t>
      </w:r>
      <w:r w:rsidR="008F083E">
        <w:rPr>
          <w:rFonts w:ascii="Times New Roman" w:hAnsi="Times New Roman" w:cs="Times New Roman"/>
          <w:bCs/>
          <w:sz w:val="24"/>
        </w:rPr>
        <w:t xml:space="preserve"> trenérské </w:t>
      </w:r>
      <w:r w:rsidR="008F083E" w:rsidRPr="008F083E">
        <w:rPr>
          <w:rFonts w:ascii="Times New Roman" w:hAnsi="Times New Roman" w:cs="Times New Roman"/>
          <w:bCs/>
          <w:sz w:val="24"/>
        </w:rPr>
        <w:t>licence</w:t>
      </w:r>
      <w:r w:rsidR="008F083E">
        <w:rPr>
          <w:rFonts w:ascii="Times New Roman" w:hAnsi="Times New Roman" w:cs="Times New Roman"/>
          <w:bCs/>
          <w:sz w:val="24"/>
        </w:rPr>
        <w:t xml:space="preserve"> C se přihlásilo 8 zájemců z </w:t>
      </w:r>
      <w:proofErr w:type="spellStart"/>
      <w:r w:rsidR="008F083E">
        <w:rPr>
          <w:rFonts w:ascii="Times New Roman" w:hAnsi="Times New Roman" w:cs="Times New Roman"/>
          <w:bCs/>
          <w:sz w:val="24"/>
        </w:rPr>
        <w:t>J.Hradce</w:t>
      </w:r>
      <w:proofErr w:type="spellEnd"/>
      <w:r w:rsidR="008F083E">
        <w:rPr>
          <w:rFonts w:ascii="Times New Roman" w:hAnsi="Times New Roman" w:cs="Times New Roman"/>
          <w:bCs/>
          <w:sz w:val="24"/>
        </w:rPr>
        <w:t xml:space="preserve"> a 4 zájemci z  </w:t>
      </w:r>
    </w:p>
    <w:p w:rsidR="000947BB" w:rsidRDefault="008F083E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Třeboně. Požadavek bude předán na ČSH.</w:t>
      </w:r>
    </w:p>
    <w:p w:rsidR="002E2703" w:rsidRDefault="002E2703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Třeboň dále požadovala doškolení licencí, ale doškolení trenérských licencí podle ČSH je </w:t>
      </w:r>
    </w:p>
    <w:p w:rsidR="002E2703" w:rsidRDefault="002E2703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řešeno kreditním systémem, ale prozatím nebylo </w:t>
      </w:r>
      <w:proofErr w:type="spellStart"/>
      <w:r>
        <w:rPr>
          <w:rFonts w:ascii="Times New Roman" w:hAnsi="Times New Roman" w:cs="Times New Roman"/>
          <w:bCs/>
          <w:sz w:val="24"/>
        </w:rPr>
        <w:t>Exe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ČSH stanoven způsob přidělování </w:t>
      </w:r>
    </w:p>
    <w:p w:rsidR="002E2703" w:rsidRDefault="002E2703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kreditních bodů.</w:t>
      </w:r>
    </w:p>
    <w:p w:rsidR="002E2703" w:rsidRDefault="000947BB" w:rsidP="002E270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 w:rsidRPr="00CD4DC7">
        <w:rPr>
          <w:rFonts w:ascii="Times New Roman" w:hAnsi="Times New Roman" w:cs="Times New Roman"/>
          <w:b/>
          <w:bCs/>
          <w:sz w:val="24"/>
        </w:rPr>
        <w:t>2</w:t>
      </w:r>
      <w:r w:rsidR="002E2703">
        <w:rPr>
          <w:rFonts w:ascii="Times New Roman" w:hAnsi="Times New Roman" w:cs="Times New Roman"/>
          <w:b/>
          <w:bCs/>
          <w:sz w:val="24"/>
        </w:rPr>
        <w:t xml:space="preserve">. </w:t>
      </w:r>
      <w:r w:rsidR="002E2703">
        <w:rPr>
          <w:rFonts w:ascii="Times New Roman" w:hAnsi="Times New Roman" w:cs="Times New Roman"/>
          <w:bCs/>
          <w:sz w:val="24"/>
        </w:rPr>
        <w:t xml:space="preserve">Předseda </w:t>
      </w:r>
      <w:proofErr w:type="spellStart"/>
      <w:r w:rsidR="002E2703">
        <w:rPr>
          <w:rFonts w:ascii="Times New Roman" w:hAnsi="Times New Roman" w:cs="Times New Roman"/>
          <w:bCs/>
          <w:sz w:val="24"/>
        </w:rPr>
        <w:t>Exe</w:t>
      </w:r>
      <w:proofErr w:type="spellEnd"/>
      <w:r w:rsidR="002E2703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="002E2703">
        <w:rPr>
          <w:rFonts w:ascii="Times New Roman" w:hAnsi="Times New Roman" w:cs="Times New Roman"/>
          <w:bCs/>
          <w:sz w:val="24"/>
        </w:rPr>
        <w:t>JčKSH</w:t>
      </w:r>
      <w:proofErr w:type="spellEnd"/>
      <w:r w:rsidR="002E2703">
        <w:rPr>
          <w:rFonts w:ascii="Times New Roman" w:hAnsi="Times New Roman" w:cs="Times New Roman"/>
          <w:bCs/>
          <w:sz w:val="24"/>
        </w:rPr>
        <w:t xml:space="preserve"> zašle na ČSH pí.</w:t>
      </w:r>
      <w:proofErr w:type="spellStart"/>
      <w:r w:rsidR="002E2703">
        <w:rPr>
          <w:rFonts w:ascii="Times New Roman" w:hAnsi="Times New Roman" w:cs="Times New Roman"/>
          <w:bCs/>
          <w:sz w:val="24"/>
        </w:rPr>
        <w:t>Vozobulové</w:t>
      </w:r>
      <w:proofErr w:type="spellEnd"/>
      <w:r w:rsidR="002E2703">
        <w:rPr>
          <w:rFonts w:ascii="Times New Roman" w:hAnsi="Times New Roman" w:cs="Times New Roman"/>
          <w:bCs/>
          <w:sz w:val="24"/>
        </w:rPr>
        <w:t xml:space="preserve"> trenéry na kemp házenkářských nadějí </w:t>
      </w:r>
    </w:p>
    <w:p w:rsidR="002E2703" w:rsidRDefault="002E2703" w:rsidP="002E270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v roce 2016. </w:t>
      </w:r>
      <w:proofErr w:type="spellStart"/>
      <w:r>
        <w:rPr>
          <w:rFonts w:ascii="Times New Roman" w:hAnsi="Times New Roman" w:cs="Times New Roman"/>
          <w:bCs/>
          <w:sz w:val="24"/>
        </w:rPr>
        <w:t>Exe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JčKSH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jmenovala pro dívky Karla </w:t>
      </w:r>
      <w:proofErr w:type="spellStart"/>
      <w:r>
        <w:rPr>
          <w:rFonts w:ascii="Times New Roman" w:hAnsi="Times New Roman" w:cs="Times New Roman"/>
          <w:bCs/>
          <w:sz w:val="24"/>
        </w:rPr>
        <w:t>Petžalu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 pro chlapce Romana </w:t>
      </w:r>
    </w:p>
    <w:p w:rsidR="000947BB" w:rsidRDefault="002E2703" w:rsidP="002E270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</w:t>
      </w:r>
      <w:proofErr w:type="spellStart"/>
      <w:r>
        <w:rPr>
          <w:rFonts w:ascii="Times New Roman" w:hAnsi="Times New Roman" w:cs="Times New Roman"/>
          <w:bCs/>
          <w:sz w:val="24"/>
        </w:rPr>
        <w:t>Marienku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2E2703" w:rsidRDefault="002E2703" w:rsidP="002E27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 w:rsidRPr="002E2703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termín do</w:t>
      </w:r>
      <w:r>
        <w:rPr>
          <w:rFonts w:ascii="Times New Roman" w:hAnsi="Times New Roman" w:cs="Times New Roman"/>
          <w:b/>
          <w:bCs/>
          <w:sz w:val="24"/>
        </w:rPr>
        <w:t>: 30.10.2015</w:t>
      </w:r>
    </w:p>
    <w:p w:rsidR="002E2703" w:rsidRPr="002E2703" w:rsidRDefault="002E2703" w:rsidP="002E27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odpovídá: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K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.Šulc </w:t>
      </w:r>
    </w:p>
    <w:p w:rsidR="0022271B" w:rsidRDefault="0022271B" w:rsidP="002E27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:rsidR="0022271B" w:rsidRDefault="000947BB" w:rsidP="002E270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3. </w:t>
      </w:r>
      <w:r w:rsidR="0022271B">
        <w:rPr>
          <w:rFonts w:ascii="Times New Roman" w:hAnsi="Times New Roman" w:cs="Times New Roman"/>
          <w:bCs/>
          <w:sz w:val="24"/>
        </w:rPr>
        <w:t xml:space="preserve">Dodnes nebyly dokončeny smlouvy s trenéry čekatelských oddílů RHC </w:t>
      </w:r>
      <w:proofErr w:type="spellStart"/>
      <w:r w:rsidR="0022271B">
        <w:rPr>
          <w:rFonts w:ascii="Times New Roman" w:hAnsi="Times New Roman" w:cs="Times New Roman"/>
          <w:bCs/>
          <w:sz w:val="24"/>
        </w:rPr>
        <w:t>Jč</w:t>
      </w:r>
      <w:proofErr w:type="spellEnd"/>
      <w:r w:rsidR="0022271B">
        <w:rPr>
          <w:rFonts w:ascii="Times New Roman" w:hAnsi="Times New Roman" w:cs="Times New Roman"/>
          <w:bCs/>
          <w:sz w:val="24"/>
        </w:rPr>
        <w:t xml:space="preserve"> kraje paní Ivou </w:t>
      </w:r>
    </w:p>
    <w:p w:rsidR="0022271B" w:rsidRDefault="0022271B" w:rsidP="002E270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Jonovou a Miroslavem Vávrou. Požadavek bude opětovně směřován na ČSH pana </w:t>
      </w:r>
    </w:p>
    <w:p w:rsidR="0022271B" w:rsidRDefault="0022271B" w:rsidP="0022271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Jiřího Tkadlece.                                                </w:t>
      </w:r>
    </w:p>
    <w:p w:rsidR="0022271B" w:rsidRPr="0022271B" w:rsidRDefault="0022271B" w:rsidP="002227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</w:t>
      </w:r>
      <w:r w:rsidR="00F55270">
        <w:rPr>
          <w:rFonts w:ascii="Times New Roman" w:hAnsi="Times New Roman" w:cs="Times New Roman"/>
          <w:b/>
          <w:bCs/>
          <w:sz w:val="24"/>
        </w:rPr>
        <w:t>termín:</w:t>
      </w:r>
      <w:r w:rsidRPr="0022271B">
        <w:rPr>
          <w:rFonts w:ascii="Times New Roman" w:hAnsi="Times New Roman" w:cs="Times New Roman"/>
          <w:b/>
          <w:bCs/>
          <w:sz w:val="24"/>
        </w:rPr>
        <w:t xml:space="preserve"> ihned do 30.10.2015</w:t>
      </w:r>
    </w:p>
    <w:p w:rsidR="0022271B" w:rsidRPr="000947BB" w:rsidRDefault="0022271B" w:rsidP="0022271B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</w:rPr>
      </w:pPr>
      <w:r w:rsidRPr="0022271B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odpovídá: Šulc K</w:t>
      </w:r>
      <w:r w:rsidRPr="000947BB">
        <w:rPr>
          <w:rFonts w:ascii="Times New Roman" w:hAnsi="Times New Roman" w:cs="Times New Roman"/>
          <w:bCs/>
          <w:sz w:val="24"/>
        </w:rPr>
        <w:t>.</w:t>
      </w:r>
    </w:p>
    <w:p w:rsidR="0022271B" w:rsidRDefault="0022271B" w:rsidP="002E270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</w:p>
    <w:p w:rsidR="0022271B" w:rsidRDefault="000947BB" w:rsidP="0022271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4. </w:t>
      </w:r>
      <w:r>
        <w:rPr>
          <w:rFonts w:ascii="Times New Roman" w:hAnsi="Times New Roman" w:cs="Times New Roman"/>
          <w:bCs/>
          <w:sz w:val="24"/>
        </w:rPr>
        <w:t xml:space="preserve">Exekutiva </w:t>
      </w:r>
      <w:proofErr w:type="spellStart"/>
      <w:r>
        <w:rPr>
          <w:rFonts w:ascii="Times New Roman" w:hAnsi="Times New Roman" w:cs="Times New Roman"/>
          <w:bCs/>
          <w:sz w:val="24"/>
        </w:rPr>
        <w:t>JčKSH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="0022271B">
        <w:rPr>
          <w:rFonts w:ascii="Times New Roman" w:hAnsi="Times New Roman" w:cs="Times New Roman"/>
          <w:bCs/>
          <w:sz w:val="24"/>
        </w:rPr>
        <w:t xml:space="preserve">vyzývá oddíly </w:t>
      </w:r>
      <w:proofErr w:type="spellStart"/>
      <w:r w:rsidR="0022271B">
        <w:rPr>
          <w:rFonts w:ascii="Times New Roman" w:hAnsi="Times New Roman" w:cs="Times New Roman"/>
          <w:bCs/>
          <w:sz w:val="24"/>
        </w:rPr>
        <w:t>Jč</w:t>
      </w:r>
      <w:proofErr w:type="spellEnd"/>
      <w:r w:rsidR="0022271B">
        <w:rPr>
          <w:rFonts w:ascii="Times New Roman" w:hAnsi="Times New Roman" w:cs="Times New Roman"/>
          <w:bCs/>
          <w:sz w:val="24"/>
        </w:rPr>
        <w:t xml:space="preserve"> kraje, aby nominovaly svoje kandidáty na volební </w:t>
      </w:r>
    </w:p>
    <w:p w:rsidR="0022271B" w:rsidRDefault="0022271B" w:rsidP="0022271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konferenci </w:t>
      </w:r>
      <w:proofErr w:type="spellStart"/>
      <w:r>
        <w:rPr>
          <w:rFonts w:ascii="Times New Roman" w:hAnsi="Times New Roman" w:cs="Times New Roman"/>
          <w:bCs/>
          <w:sz w:val="24"/>
        </w:rPr>
        <w:t>JčKSH</w:t>
      </w:r>
      <w:proofErr w:type="spellEnd"/>
      <w:r>
        <w:rPr>
          <w:rFonts w:ascii="Times New Roman" w:hAnsi="Times New Roman" w:cs="Times New Roman"/>
          <w:bCs/>
          <w:sz w:val="24"/>
        </w:rPr>
        <w:t>, která se musí uskutečn</w:t>
      </w:r>
      <w:r w:rsidR="00755116">
        <w:rPr>
          <w:rFonts w:ascii="Times New Roman" w:hAnsi="Times New Roman" w:cs="Times New Roman"/>
          <w:bCs/>
          <w:sz w:val="24"/>
        </w:rPr>
        <w:t>it v lednu 2016. Návaznost je na</w:t>
      </w:r>
      <w:r>
        <w:rPr>
          <w:rFonts w:ascii="Times New Roman" w:hAnsi="Times New Roman" w:cs="Times New Roman"/>
          <w:bCs/>
          <w:sz w:val="24"/>
        </w:rPr>
        <w:t xml:space="preserve"> konferenci </w:t>
      </w:r>
    </w:p>
    <w:p w:rsidR="007147ED" w:rsidRDefault="0022271B" w:rsidP="0022271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ČSH, která bude též volební</w:t>
      </w:r>
      <w:r w:rsidR="00755116">
        <w:rPr>
          <w:rFonts w:ascii="Times New Roman" w:hAnsi="Times New Roman" w:cs="Times New Roman"/>
          <w:bCs/>
          <w:sz w:val="24"/>
        </w:rPr>
        <w:t xml:space="preserve"> a uskuteční se  </w:t>
      </w:r>
      <w:r w:rsidR="00755116" w:rsidRPr="00755116">
        <w:rPr>
          <w:rFonts w:ascii="Times New Roman" w:hAnsi="Times New Roman" w:cs="Times New Roman"/>
          <w:b/>
          <w:bCs/>
          <w:sz w:val="24"/>
        </w:rPr>
        <w:t>6.2.2016</w:t>
      </w:r>
      <w:r w:rsidR="00755116">
        <w:rPr>
          <w:rFonts w:ascii="Times New Roman" w:hAnsi="Times New Roman" w:cs="Times New Roman"/>
          <w:bCs/>
          <w:sz w:val="24"/>
        </w:rPr>
        <w:t>.</w:t>
      </w:r>
    </w:p>
    <w:p w:rsidR="00755116" w:rsidRDefault="00755116" w:rsidP="0022271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Jedná se o předsedu Exekutivy </w:t>
      </w:r>
      <w:proofErr w:type="spellStart"/>
      <w:r>
        <w:rPr>
          <w:rFonts w:ascii="Times New Roman" w:hAnsi="Times New Roman" w:cs="Times New Roman"/>
          <w:bCs/>
          <w:sz w:val="24"/>
        </w:rPr>
        <w:t>JčKSH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předsedu sportovně -technické komise, společně s </w:t>
      </w:r>
    </w:p>
    <w:p w:rsidR="00755116" w:rsidRDefault="00755116" w:rsidP="0022271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disciplinární komisí, předsedu komise rozhodčích, předsedu komise mládeže, předsedu </w:t>
      </w:r>
    </w:p>
    <w:p w:rsidR="00755116" w:rsidRDefault="00755116" w:rsidP="0022271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trenérsko-metodické komise a neposlední řadě hospodáře/k</w:t>
      </w:r>
      <w:r w:rsidR="00F55270">
        <w:rPr>
          <w:rFonts w:ascii="Times New Roman" w:hAnsi="Times New Roman" w:cs="Times New Roman"/>
          <w:bCs/>
          <w:sz w:val="24"/>
        </w:rPr>
        <w:t>u</w:t>
      </w:r>
      <w:r>
        <w:rPr>
          <w:rFonts w:ascii="Times New Roman" w:hAnsi="Times New Roman" w:cs="Times New Roman"/>
          <w:bCs/>
          <w:sz w:val="24"/>
        </w:rPr>
        <w:t xml:space="preserve"> a tajemník</w:t>
      </w:r>
      <w:r w:rsidR="00F55270">
        <w:rPr>
          <w:rFonts w:ascii="Times New Roman" w:hAnsi="Times New Roman" w:cs="Times New Roman"/>
          <w:bCs/>
          <w:sz w:val="24"/>
        </w:rPr>
        <w:t>a</w:t>
      </w:r>
      <w:r>
        <w:rPr>
          <w:rFonts w:ascii="Times New Roman" w:hAnsi="Times New Roman" w:cs="Times New Roman"/>
          <w:bCs/>
          <w:sz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</w:rPr>
        <w:t>c</w:t>
      </w:r>
      <w:r w:rsidR="00F55270">
        <w:rPr>
          <w:rFonts w:ascii="Times New Roman" w:hAnsi="Times New Roman" w:cs="Times New Roman"/>
          <w:bCs/>
          <w:sz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JčKSH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755116" w:rsidRPr="000947BB" w:rsidRDefault="00755116" w:rsidP="0022271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Případně i další členy jednotlivých komisí.</w:t>
      </w:r>
    </w:p>
    <w:p w:rsidR="000947BB" w:rsidRDefault="000947BB" w:rsidP="00081900">
      <w:pPr>
        <w:jc w:val="both"/>
        <w:rPr>
          <w:rFonts w:ascii="Times New Roman" w:hAnsi="Times New Roman" w:cs="Times New Roman"/>
          <w:bCs/>
          <w:sz w:val="24"/>
        </w:rPr>
      </w:pPr>
    </w:p>
    <w:p w:rsidR="00FC10CC" w:rsidRDefault="00647CCE" w:rsidP="0008190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</w:t>
      </w:r>
      <w:r w:rsidR="00FC10CC" w:rsidRPr="00FC10CC">
        <w:rPr>
          <w:rFonts w:ascii="Times New Roman" w:hAnsi="Times New Roman" w:cs="Times New Roman"/>
          <w:bCs/>
          <w:sz w:val="24"/>
        </w:rPr>
        <w:t xml:space="preserve">alší plánované jednání </w:t>
      </w:r>
      <w:r w:rsidR="00A37479">
        <w:rPr>
          <w:rFonts w:ascii="Times New Roman" w:hAnsi="Times New Roman" w:cs="Times New Roman"/>
          <w:bCs/>
          <w:sz w:val="24"/>
        </w:rPr>
        <w:t>e</w:t>
      </w:r>
      <w:r w:rsidR="00FC10CC" w:rsidRPr="00FC10CC">
        <w:rPr>
          <w:rFonts w:ascii="Times New Roman" w:hAnsi="Times New Roman" w:cs="Times New Roman"/>
          <w:bCs/>
          <w:sz w:val="24"/>
        </w:rPr>
        <w:t xml:space="preserve">xekutivy </w:t>
      </w:r>
      <w:proofErr w:type="spellStart"/>
      <w:r w:rsidR="00FC10CC"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="00FC10CC" w:rsidRPr="00FC10CC">
        <w:rPr>
          <w:rFonts w:ascii="Times New Roman" w:hAnsi="Times New Roman" w:cs="Times New Roman"/>
          <w:bCs/>
          <w:sz w:val="24"/>
        </w:rPr>
        <w:t xml:space="preserve"> KSH je </w:t>
      </w:r>
      <w:r w:rsidR="00755116">
        <w:rPr>
          <w:rFonts w:ascii="Times New Roman" w:hAnsi="Times New Roman" w:cs="Times New Roman"/>
          <w:bCs/>
          <w:sz w:val="24"/>
        </w:rPr>
        <w:t>24.11</w:t>
      </w:r>
      <w:r w:rsidR="00FC10CC" w:rsidRPr="00FC10CC">
        <w:rPr>
          <w:rFonts w:ascii="Times New Roman" w:hAnsi="Times New Roman" w:cs="Times New Roman"/>
          <w:bCs/>
          <w:sz w:val="24"/>
        </w:rPr>
        <w:t>.</w:t>
      </w:r>
      <w:r w:rsidR="00383032">
        <w:rPr>
          <w:rFonts w:ascii="Times New Roman" w:hAnsi="Times New Roman" w:cs="Times New Roman"/>
          <w:bCs/>
          <w:sz w:val="24"/>
        </w:rPr>
        <w:t>2015</w:t>
      </w:r>
    </w:p>
    <w:p w:rsidR="00797CD5" w:rsidRPr="000852A4" w:rsidRDefault="00797CD5" w:rsidP="00797CD5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Karel Šulc</w:t>
      </w:r>
    </w:p>
    <w:p w:rsidR="00797CD5" w:rsidRPr="000852A4" w:rsidRDefault="00E81BD8" w:rsidP="00E81BD8">
      <w:pPr>
        <w:tabs>
          <w:tab w:val="left" w:pos="6379"/>
        </w:tabs>
        <w:suppressAutoHyphens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797CD5"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předseda Exekutivy </w:t>
      </w:r>
      <w:proofErr w:type="spellStart"/>
      <w:r w:rsidR="00797CD5"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JčKSH</w:t>
      </w:r>
      <w:proofErr w:type="spellEnd"/>
    </w:p>
    <w:p w:rsidR="007147ED" w:rsidRDefault="007147ED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797CD5" w:rsidRPr="003A3234" w:rsidRDefault="00797CD5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Zapsal</w:t>
      </w:r>
      <w:r w:rsidRPr="00DF6BDD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: </w:t>
      </w:r>
      <w:r w:rsidR="003A3234" w:rsidRPr="00DF6BDD">
        <w:rPr>
          <w:rFonts w:ascii="Times New Roman" w:eastAsia="Calibri" w:hAnsi="Times New Roman" w:cs="Times New Roman"/>
          <w:color w:val="000000" w:themeColor="text1"/>
          <w:lang w:eastAsia="ar-SA"/>
        </w:rPr>
        <w:t>Karel Šulc</w:t>
      </w:r>
    </w:p>
    <w:p w:rsidR="00DF61D0" w:rsidRDefault="00DF61D0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F55270" w:rsidRPr="000852A4" w:rsidRDefault="00F55270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797CD5" w:rsidRPr="000852A4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Rozdělovník: </w:t>
      </w:r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sekretariát ČSH </w:t>
      </w:r>
    </w:p>
    <w:p w:rsidR="006A7BEE" w:rsidRPr="00151C49" w:rsidRDefault="006B68D9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Bendl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Radek gen.sekretář</w:t>
      </w:r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členové </w:t>
      </w:r>
      <w:r w:rsidR="00C474AC">
        <w:rPr>
          <w:rFonts w:ascii="Times New Roman" w:eastAsia="Calibri" w:hAnsi="Times New Roman" w:cs="Times New Roman"/>
          <w:sz w:val="20"/>
          <w:szCs w:val="20"/>
          <w:lang w:eastAsia="ar-SA"/>
        </w:rPr>
        <w:t>e</w:t>
      </w: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xekutivy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předsedové  oddílů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organizační pracovníci oddílů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Default="00797CD5" w:rsidP="00DF61D0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</w:t>
      </w:r>
      <w:proofErr w:type="spellEnd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ČSTV – sekretariát</w:t>
      </w:r>
    </w:p>
    <w:p w:rsidR="00972E9F" w:rsidRPr="004D4C2B" w:rsidRDefault="00972E9F" w:rsidP="00DF61D0">
      <w:pPr>
        <w:suppressAutoHyphens/>
        <w:spacing w:after="0" w:line="240" w:lineRule="auto"/>
        <w:ind w:left="283" w:hanging="283"/>
        <w:rPr>
          <w:rFonts w:ascii="Calibri" w:eastAsia="Times New Roman" w:hAnsi="Calibri" w:cs="Times New Roman"/>
          <w:color w:val="1F497D"/>
          <w:lang w:eastAsia="cs-CZ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Adámek Libor- komise PRR</w:t>
      </w:r>
    </w:p>
    <w:sectPr w:rsidR="00972E9F" w:rsidRPr="004D4C2B" w:rsidSect="00F41040">
      <w:pgSz w:w="11906" w:h="16838"/>
      <w:pgMar w:top="993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1AA7686"/>
    <w:multiLevelType w:val="hybridMultilevel"/>
    <w:tmpl w:val="6BB8D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62814"/>
    <w:multiLevelType w:val="hybridMultilevel"/>
    <w:tmpl w:val="6AEEB20C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4637287"/>
    <w:multiLevelType w:val="hybridMultilevel"/>
    <w:tmpl w:val="C7FCA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0B3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6">
    <w:nsid w:val="175435FE"/>
    <w:multiLevelType w:val="hybridMultilevel"/>
    <w:tmpl w:val="AB4C2484"/>
    <w:lvl w:ilvl="0" w:tplc="7310C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D4B93"/>
    <w:multiLevelType w:val="hybridMultilevel"/>
    <w:tmpl w:val="1B6C4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049FC"/>
    <w:multiLevelType w:val="hybridMultilevel"/>
    <w:tmpl w:val="1A906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604E8"/>
    <w:multiLevelType w:val="hybridMultilevel"/>
    <w:tmpl w:val="E3CC91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33579E"/>
    <w:multiLevelType w:val="hybridMultilevel"/>
    <w:tmpl w:val="0414F0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A107CD"/>
    <w:multiLevelType w:val="hybridMultilevel"/>
    <w:tmpl w:val="D9542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14688"/>
    <w:multiLevelType w:val="hybridMultilevel"/>
    <w:tmpl w:val="DBFE3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D7887"/>
    <w:multiLevelType w:val="hybridMultilevel"/>
    <w:tmpl w:val="BC62B634"/>
    <w:lvl w:ilvl="0" w:tplc="5EDCB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72986"/>
    <w:multiLevelType w:val="hybridMultilevel"/>
    <w:tmpl w:val="814A5E7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1D12CA2"/>
    <w:multiLevelType w:val="hybridMultilevel"/>
    <w:tmpl w:val="02085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76E45"/>
    <w:multiLevelType w:val="hybridMultilevel"/>
    <w:tmpl w:val="66206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265B7"/>
    <w:multiLevelType w:val="hybridMultilevel"/>
    <w:tmpl w:val="4F62B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86B46"/>
    <w:multiLevelType w:val="hybridMultilevel"/>
    <w:tmpl w:val="74569D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7A82AF1"/>
    <w:multiLevelType w:val="hybridMultilevel"/>
    <w:tmpl w:val="4E5EE3A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ADC22AC"/>
    <w:multiLevelType w:val="hybridMultilevel"/>
    <w:tmpl w:val="D27C9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04F9C"/>
    <w:multiLevelType w:val="hybridMultilevel"/>
    <w:tmpl w:val="5956BE3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C790A0A"/>
    <w:multiLevelType w:val="hybridMultilevel"/>
    <w:tmpl w:val="6A743F4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CFA6724"/>
    <w:multiLevelType w:val="hybridMultilevel"/>
    <w:tmpl w:val="1452127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8AC7E50"/>
    <w:multiLevelType w:val="hybridMultilevel"/>
    <w:tmpl w:val="3E302C5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B4540A0"/>
    <w:multiLevelType w:val="hybridMultilevel"/>
    <w:tmpl w:val="D766D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F371A"/>
    <w:multiLevelType w:val="hybridMultilevel"/>
    <w:tmpl w:val="3AF669F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5472F62"/>
    <w:multiLevelType w:val="hybridMultilevel"/>
    <w:tmpl w:val="0A280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37FD5"/>
    <w:multiLevelType w:val="hybridMultilevel"/>
    <w:tmpl w:val="E30E26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4A2781"/>
    <w:multiLevelType w:val="hybridMultilevel"/>
    <w:tmpl w:val="7A0A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56C7C"/>
    <w:multiLevelType w:val="hybridMultilevel"/>
    <w:tmpl w:val="24D8F6E8"/>
    <w:lvl w:ilvl="0" w:tplc="040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75CD04FE"/>
    <w:multiLevelType w:val="hybridMultilevel"/>
    <w:tmpl w:val="5C86E9DC"/>
    <w:lvl w:ilvl="0" w:tplc="0000000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6B37D20"/>
    <w:multiLevelType w:val="hybridMultilevel"/>
    <w:tmpl w:val="EAEC1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B67BBB"/>
    <w:multiLevelType w:val="hybridMultilevel"/>
    <w:tmpl w:val="09F0A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90C41"/>
    <w:multiLevelType w:val="hybridMultilevel"/>
    <w:tmpl w:val="79120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9"/>
  </w:num>
  <w:num w:numId="5">
    <w:abstractNumId w:val="32"/>
  </w:num>
  <w:num w:numId="6">
    <w:abstractNumId w:val="15"/>
  </w:num>
  <w:num w:numId="7">
    <w:abstractNumId w:val="30"/>
  </w:num>
  <w:num w:numId="8">
    <w:abstractNumId w:val="16"/>
  </w:num>
  <w:num w:numId="9">
    <w:abstractNumId w:val="34"/>
  </w:num>
  <w:num w:numId="10">
    <w:abstractNumId w:val="0"/>
    <w:lvlOverride w:ilvl="0">
      <w:startOverride w:val="1"/>
    </w:lvlOverride>
  </w:num>
  <w:num w:numId="11">
    <w:abstractNumId w:val="7"/>
  </w:num>
  <w:num w:numId="12">
    <w:abstractNumId w:val="27"/>
  </w:num>
  <w:num w:numId="13">
    <w:abstractNumId w:val="8"/>
  </w:num>
  <w:num w:numId="14">
    <w:abstractNumId w:val="13"/>
  </w:num>
  <w:num w:numId="15">
    <w:abstractNumId w:val="10"/>
  </w:num>
  <w:num w:numId="16">
    <w:abstractNumId w:val="28"/>
  </w:num>
  <w:num w:numId="17">
    <w:abstractNumId w:val="9"/>
  </w:num>
  <w:num w:numId="18">
    <w:abstractNumId w:val="2"/>
  </w:num>
  <w:num w:numId="19">
    <w:abstractNumId w:val="4"/>
  </w:num>
  <w:num w:numId="20">
    <w:abstractNumId w:val="12"/>
  </w:num>
  <w:num w:numId="21">
    <w:abstractNumId w:val="21"/>
  </w:num>
  <w:num w:numId="22">
    <w:abstractNumId w:val="33"/>
  </w:num>
  <w:num w:numId="23">
    <w:abstractNumId w:val="11"/>
  </w:num>
  <w:num w:numId="24">
    <w:abstractNumId w:val="18"/>
  </w:num>
  <w:num w:numId="25">
    <w:abstractNumId w:val="23"/>
  </w:num>
  <w:num w:numId="26">
    <w:abstractNumId w:val="31"/>
  </w:num>
  <w:num w:numId="27">
    <w:abstractNumId w:val="6"/>
  </w:num>
  <w:num w:numId="28">
    <w:abstractNumId w:val="3"/>
  </w:num>
  <w:num w:numId="29">
    <w:abstractNumId w:val="14"/>
  </w:num>
  <w:num w:numId="30">
    <w:abstractNumId w:val="26"/>
  </w:num>
  <w:num w:numId="31">
    <w:abstractNumId w:val="24"/>
  </w:num>
  <w:num w:numId="32">
    <w:abstractNumId w:val="19"/>
  </w:num>
  <w:num w:numId="33">
    <w:abstractNumId w:val="25"/>
  </w:num>
  <w:num w:numId="34">
    <w:abstractNumId w:val="17"/>
  </w:num>
  <w:num w:numId="35">
    <w:abstractNumId w:val="5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B1AD0"/>
    <w:rsid w:val="00033779"/>
    <w:rsid w:val="00041588"/>
    <w:rsid w:val="00046AD6"/>
    <w:rsid w:val="00081900"/>
    <w:rsid w:val="000947BB"/>
    <w:rsid w:val="000B4CC5"/>
    <w:rsid w:val="0011697E"/>
    <w:rsid w:val="00151C49"/>
    <w:rsid w:val="00152082"/>
    <w:rsid w:val="00154909"/>
    <w:rsid w:val="00165BE5"/>
    <w:rsid w:val="001D079D"/>
    <w:rsid w:val="0022271B"/>
    <w:rsid w:val="00233C1C"/>
    <w:rsid w:val="00265F81"/>
    <w:rsid w:val="0028201C"/>
    <w:rsid w:val="00295A1A"/>
    <w:rsid w:val="002B1AD0"/>
    <w:rsid w:val="002B59DD"/>
    <w:rsid w:val="002C7729"/>
    <w:rsid w:val="002E2703"/>
    <w:rsid w:val="002E2896"/>
    <w:rsid w:val="003364C5"/>
    <w:rsid w:val="00383032"/>
    <w:rsid w:val="003A3234"/>
    <w:rsid w:val="003B21E0"/>
    <w:rsid w:val="003C7DA7"/>
    <w:rsid w:val="003D6128"/>
    <w:rsid w:val="004618CE"/>
    <w:rsid w:val="00476C41"/>
    <w:rsid w:val="004A561E"/>
    <w:rsid w:val="005301A8"/>
    <w:rsid w:val="005670D6"/>
    <w:rsid w:val="00596D9A"/>
    <w:rsid w:val="005A3386"/>
    <w:rsid w:val="005D6DA7"/>
    <w:rsid w:val="00630961"/>
    <w:rsid w:val="00645AE2"/>
    <w:rsid w:val="00647CCE"/>
    <w:rsid w:val="0068178C"/>
    <w:rsid w:val="006835CE"/>
    <w:rsid w:val="006A7BEE"/>
    <w:rsid w:val="006B07A7"/>
    <w:rsid w:val="006B68D9"/>
    <w:rsid w:val="006C4812"/>
    <w:rsid w:val="006D283D"/>
    <w:rsid w:val="006E5393"/>
    <w:rsid w:val="007147ED"/>
    <w:rsid w:val="00755116"/>
    <w:rsid w:val="007565AA"/>
    <w:rsid w:val="007618FC"/>
    <w:rsid w:val="0076360B"/>
    <w:rsid w:val="00791649"/>
    <w:rsid w:val="00797CD5"/>
    <w:rsid w:val="007A5341"/>
    <w:rsid w:val="007B22DF"/>
    <w:rsid w:val="007D324A"/>
    <w:rsid w:val="0082265B"/>
    <w:rsid w:val="00847E0E"/>
    <w:rsid w:val="00857DC7"/>
    <w:rsid w:val="008B159D"/>
    <w:rsid w:val="008D2938"/>
    <w:rsid w:val="008F083E"/>
    <w:rsid w:val="00925D50"/>
    <w:rsid w:val="00934A98"/>
    <w:rsid w:val="009448CF"/>
    <w:rsid w:val="009729BA"/>
    <w:rsid w:val="00972E9F"/>
    <w:rsid w:val="00973C18"/>
    <w:rsid w:val="00975DC2"/>
    <w:rsid w:val="00995AD5"/>
    <w:rsid w:val="009A189D"/>
    <w:rsid w:val="00A37479"/>
    <w:rsid w:val="00A534E5"/>
    <w:rsid w:val="00A62987"/>
    <w:rsid w:val="00A75635"/>
    <w:rsid w:val="00A86CE6"/>
    <w:rsid w:val="00A927DD"/>
    <w:rsid w:val="00AD7666"/>
    <w:rsid w:val="00B10684"/>
    <w:rsid w:val="00B15D58"/>
    <w:rsid w:val="00B30B7C"/>
    <w:rsid w:val="00B6354F"/>
    <w:rsid w:val="00BA34C8"/>
    <w:rsid w:val="00BC4C93"/>
    <w:rsid w:val="00BD3FB4"/>
    <w:rsid w:val="00C474AC"/>
    <w:rsid w:val="00C55D32"/>
    <w:rsid w:val="00C63BB6"/>
    <w:rsid w:val="00C75A65"/>
    <w:rsid w:val="00C922BF"/>
    <w:rsid w:val="00CF6939"/>
    <w:rsid w:val="00D0521E"/>
    <w:rsid w:val="00D21285"/>
    <w:rsid w:val="00D21B54"/>
    <w:rsid w:val="00D24CF2"/>
    <w:rsid w:val="00D66C81"/>
    <w:rsid w:val="00D8362B"/>
    <w:rsid w:val="00DD6D5F"/>
    <w:rsid w:val="00DE7F2A"/>
    <w:rsid w:val="00DF3F21"/>
    <w:rsid w:val="00DF61D0"/>
    <w:rsid w:val="00DF6BDD"/>
    <w:rsid w:val="00E5268F"/>
    <w:rsid w:val="00E8031C"/>
    <w:rsid w:val="00E81BD8"/>
    <w:rsid w:val="00F03157"/>
    <w:rsid w:val="00F41040"/>
    <w:rsid w:val="00F52279"/>
    <w:rsid w:val="00F55270"/>
    <w:rsid w:val="00FC10CC"/>
    <w:rsid w:val="00FC3363"/>
    <w:rsid w:val="00FC6052"/>
    <w:rsid w:val="00FD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C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D6D5F"/>
    <w:pPr>
      <w:spacing w:after="0" w:line="240" w:lineRule="auto"/>
    </w:pPr>
  </w:style>
  <w:style w:type="paragraph" w:customStyle="1" w:styleId="Default">
    <w:name w:val="Default"/>
    <w:rsid w:val="002C7729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A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645A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C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D6D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9425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2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7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3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4352">
                      <w:marLeft w:val="26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7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5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60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3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14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60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87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8973">
                      <w:marLeft w:val="26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2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4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0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takfi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az.chf.cz/download.aspx?catid=1348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3BE8A-8A54-4324-BFD7-D19C6BFD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Karel</cp:lastModifiedBy>
  <cp:revision>2</cp:revision>
  <dcterms:created xsi:type="dcterms:W3CDTF">2015-10-30T13:30:00Z</dcterms:created>
  <dcterms:modified xsi:type="dcterms:W3CDTF">2015-10-30T13:30:00Z</dcterms:modified>
</cp:coreProperties>
</file>